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41930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ascii="Arial" w:hAnsi="Arial" w:eastAsia="Arial" w:cs="Arial"/>
          <w:color w:val="000000"/>
          <w:sz w:val="28"/>
          <w:szCs w:val="28"/>
          <w:lang w:val="en-US"/>
        </w:rPr>
      </w:pP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>Course Code: AIPP</w:t>
      </w:r>
    </w:p>
    <w:p w14:paraId="371A7B2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ascii="Arial" w:hAnsi="Arial" w:eastAsia="Arial" w:cs="Arial"/>
          <w:color w:val="000000"/>
          <w:sz w:val="28"/>
          <w:szCs w:val="28"/>
          <w:lang w:val="en-US"/>
        </w:rPr>
      </w:pP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>Assignment No: 4</w:t>
      </w:r>
    </w:p>
    <w:p w14:paraId="7C1154E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ascii="Arial" w:hAnsi="Arial" w:eastAsia="Arial" w:cs="Arial"/>
          <w:color w:val="000000"/>
          <w:sz w:val="28"/>
          <w:szCs w:val="28"/>
          <w:lang w:val="en-US"/>
        </w:rPr>
      </w:pP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>Done by: 2503B0</w:t>
      </w:r>
      <w:r>
        <w:rPr>
          <w:rFonts w:hint="default" w:ascii="Arial" w:hAnsi="Arial" w:eastAsia="Arial" w:cs="Arial"/>
          <w:b/>
          <w:color w:val="000000"/>
          <w:sz w:val="28"/>
          <w:szCs w:val="28"/>
          <w:lang w:val="en-US"/>
        </w:rPr>
        <w:t>5121</w:t>
      </w: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 xml:space="preserve"> (M</w:t>
      </w:r>
      <w:r>
        <w:rPr>
          <w:rFonts w:hint="default" w:ascii="Arial" w:hAnsi="Arial" w:eastAsia="Arial" w:cs="Arial"/>
          <w:b/>
          <w:color w:val="000000"/>
          <w:sz w:val="28"/>
          <w:szCs w:val="28"/>
          <w:lang w:val="en-US"/>
        </w:rPr>
        <w:t>.Tech</w:t>
      </w: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>)</w:t>
      </w:r>
    </w:p>
    <w:p w14:paraId="699BF55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hint="default" w:ascii="Arial" w:hAnsi="Arial" w:eastAsia="Arial" w:cs="Arial"/>
          <w:color w:val="000000"/>
          <w:sz w:val="28"/>
          <w:szCs w:val="28"/>
          <w:lang w:val="en-US"/>
        </w:rPr>
      </w:pP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>Name: K</w:t>
      </w:r>
      <w:r>
        <w:rPr>
          <w:rFonts w:hint="default" w:ascii="Arial" w:hAnsi="Arial" w:eastAsia="Arial" w:cs="Arial"/>
          <w:b/>
          <w:color w:val="000000"/>
          <w:sz w:val="28"/>
          <w:szCs w:val="28"/>
          <w:lang w:val="en-US"/>
        </w:rPr>
        <w:t>.Shiva Kiran</w:t>
      </w:r>
    </w:p>
    <w:p w14:paraId="72B06CD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ascii="Arial" w:hAnsi="Arial" w:eastAsia="Arial" w:cs="Arial"/>
          <w:color w:val="000000"/>
        </w:rPr>
      </w:pPr>
    </w:p>
    <w:tbl>
      <w:tblPr>
        <w:tblStyle w:val="39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14:paraId="1A9F59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15" w:hRule="atLeast"/>
        </w:trPr>
        <w:tc>
          <w:tcPr>
            <w:tcW w:w="4674" w:type="dxa"/>
            <w:gridSpan w:val="5"/>
          </w:tcPr>
          <w:p w14:paraId="7BB80F1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DE4F83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14:paraId="331DBC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3369" w:type="dxa"/>
            <w:gridSpan w:val="4"/>
            <w:vAlign w:val="center"/>
          </w:tcPr>
          <w:p w14:paraId="320C3F8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</w:rPr>
              <w:t xml:space="preserve">M.Tech. and MCA </w:t>
            </w:r>
          </w:p>
        </w:tc>
        <w:tc>
          <w:tcPr>
            <w:tcW w:w="3116" w:type="dxa"/>
            <w:gridSpan w:val="3"/>
            <w:vAlign w:val="center"/>
          </w:tcPr>
          <w:p w14:paraId="15074C3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874415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14:paraId="13F6A1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3369" w:type="dxa"/>
            <w:gridSpan w:val="4"/>
          </w:tcPr>
          <w:p w14:paraId="047E885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59F274E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Venkataramana Veeramsetty</w:t>
            </w:r>
          </w:p>
        </w:tc>
      </w:tr>
      <w:tr w14:paraId="49CF4AF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668" w:type="dxa"/>
            <w:gridSpan w:val="3"/>
          </w:tcPr>
          <w:p w14:paraId="58977AE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5E14E20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E64835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2F4B2D7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AI Assisted Problem Solving Using Python</w:t>
            </w:r>
          </w:p>
        </w:tc>
      </w:tr>
      <w:tr w14:paraId="68C14A5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1668" w:type="dxa"/>
            <w:gridSpan w:val="3"/>
          </w:tcPr>
          <w:p w14:paraId="75807B1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CDA882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773BBC8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EF8445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14:paraId="7C26C8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5A75488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341823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1AECEE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Week3 - Monday</w:t>
            </w:r>
          </w:p>
        </w:tc>
        <w:tc>
          <w:tcPr>
            <w:tcW w:w="1588" w:type="dxa"/>
            <w:gridSpan w:val="2"/>
          </w:tcPr>
          <w:p w14:paraId="015B9DF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E10E97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7305BA8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3103229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21154A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E96DA9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125539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37D4DD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74E8CDD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383D0D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color w:val="000000"/>
              </w:rPr>
              <w:t>M.Tech. and MCA</w:t>
            </w:r>
          </w:p>
        </w:tc>
      </w:tr>
      <w:tr w14:paraId="47AB7EC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56D9B82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14:paraId="396AED5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75ADFF2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14:paraId="0ABDDC3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43" w:type="dxa"/>
            <w:tcBorders>
              <w:left w:val="nil"/>
              <w:bottom w:val="nil"/>
            </w:tcBorders>
          </w:tcPr>
          <w:p w14:paraId="5453453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color="000000" w:sz="8" w:space="0"/>
            </w:tcBorders>
          </w:tcPr>
          <w:p w14:paraId="28E00D7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color="000000" w:sz="8" w:space="0"/>
            </w:tcBorders>
          </w:tcPr>
          <w:p w14:paraId="24FA352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color="000000" w:sz="8" w:space="0"/>
            </w:tcBorders>
          </w:tcPr>
          <w:p w14:paraId="5720D4D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58C7F4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47CFBD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353D138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FA22C0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3" w:type="dxa"/>
            <w:vAlign w:val="center"/>
          </w:tcPr>
          <w:p w14:paraId="22A3489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4F0372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61AF301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Lab 4: Advanced Prompt Engineering – Zero-shot, One-shot, and Few-shot Techniques</w:t>
            </w:r>
          </w:p>
          <w:p w14:paraId="4CD2EEA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Lab Objectives:</w:t>
            </w:r>
          </w:p>
          <w:p w14:paraId="3330CBC2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To explore and apply different levels of prompt examples in AI-assisted code generation.</w:t>
            </w:r>
          </w:p>
          <w:p w14:paraId="2684A559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To understand how zero-shot, one-shot, and few-shot prompting affect AI output quality.</w:t>
            </w:r>
          </w:p>
          <w:p w14:paraId="5E603F5F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To evaluate the impact of context richness and example quantity on AI performance.</w:t>
            </w:r>
          </w:p>
          <w:p w14:paraId="2BE112BD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To build awareness of prompt strategy effectiveness for different problem types.</w:t>
            </w:r>
          </w:p>
          <w:p w14:paraId="2F429ED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Lab Outcomes (LOs):</w:t>
            </w:r>
          </w:p>
          <w:p w14:paraId="2288A3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After completing this lab, students will be able to:</w:t>
            </w:r>
          </w:p>
          <w:p w14:paraId="2033349B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Use zero-shot prompting to instruct AI with minimal context.</w:t>
            </w:r>
          </w:p>
          <w:p w14:paraId="66C1B30C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Use one-shot prompting with a single example to guide AI code generation.</w:t>
            </w:r>
          </w:p>
          <w:p w14:paraId="7926F952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Apply few-shot prompting using multiple examples to improve AI responses.</w:t>
            </w:r>
          </w:p>
          <w:p w14:paraId="72E448A9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 xml:space="preserve">Compare AI outputs across the three prompting strategies. </w:t>
            </w:r>
          </w:p>
          <w:p w14:paraId="66D4CC3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Task Description#1</w:t>
            </w:r>
          </w:p>
          <w:p w14:paraId="5FE2415C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Zero-shot: Prompt AI to write a function that checks whether a given year is a leap year.</w:t>
            </w:r>
          </w:p>
          <w:p w14:paraId="3F3B9E6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Expected Output#1</w:t>
            </w:r>
          </w:p>
          <w:p w14:paraId="28736870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AI-generated function with no examples provide.</w:t>
            </w:r>
          </w:p>
          <w:p w14:paraId="0391D8F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67D03E4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Prompt:</w:t>
            </w:r>
          </w:p>
          <w:p w14:paraId="465BB08D">
            <w:pPr>
              <w:pStyle w:val="32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US"/>
              </w:rPr>
              <w:t>Write a Python function to check if a given year is a leap year.</w:t>
            </w:r>
          </w:p>
          <w:p w14:paraId="19F1316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 xml:space="preserve">  Generated Code:</w:t>
            </w:r>
          </w:p>
          <w:p w14:paraId="749F2BE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  <w:r>
              <w:rPr>
                <w:lang w:val="en-US" w:eastAsia="en-US"/>
              </w:rPr>
              <w:drawing>
                <wp:inline distT="0" distB="0" distL="0" distR="0">
                  <wp:extent cx="4952365" cy="3714115"/>
                  <wp:effectExtent l="19050" t="0" r="619" b="0"/>
                  <wp:docPr id="10" name="Pictur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381" cy="37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2B61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7C3FA23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Explanation</w:t>
            </w:r>
          </w:p>
          <w:p w14:paraId="6FF97EE6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lang w:val="en-IN"/>
              </w:rPr>
              <w:t>The condition checks leap year logic:</w:t>
            </w:r>
          </w:p>
          <w:p w14:paraId="6F2A34D7">
            <w:pPr>
              <w:numPr>
                <w:ilvl w:val="1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1440"/>
              </w:tabs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Divisible by 4 → leap year</w:t>
            </w:r>
          </w:p>
          <w:p w14:paraId="04E6E9BE">
            <w:pPr>
              <w:numPr>
                <w:ilvl w:val="1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1440"/>
              </w:tabs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Except divisible by 100 → not leap year</w:t>
            </w:r>
          </w:p>
          <w:p w14:paraId="3B164116">
            <w:pPr>
              <w:numPr>
                <w:ilvl w:val="1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1440"/>
              </w:tabs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Unless divisible by 400 → leap year again</w:t>
            </w:r>
          </w:p>
          <w:p w14:paraId="436BC7B7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lang w:val="en-IN"/>
              </w:rPr>
              <w:t>Example:</w:t>
            </w:r>
          </w:p>
          <w:p w14:paraId="2D6CA446">
            <w:pPr>
              <w:numPr>
                <w:ilvl w:val="1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1440"/>
              </w:tabs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 xml:space="preserve">2000 </w:t>
            </w:r>
            <w:r>
              <w:rPr>
                <w:rFonts w:ascii="Segoe UI Emoji" w:hAnsi="Segoe UI Emoji" w:eastAsia="Times New Roman" w:cs="Segoe UI Emoji"/>
                <w:bCs/>
                <w:color w:val="000000"/>
                <w:lang w:val="en-IN"/>
              </w:rPr>
              <w:t>✅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 xml:space="preserve"> (leap year)</w:t>
            </w:r>
          </w:p>
          <w:p w14:paraId="65F5CF2B">
            <w:pPr>
              <w:numPr>
                <w:ilvl w:val="1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1440"/>
              </w:tabs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 xml:space="preserve">1900 </w:t>
            </w:r>
            <w:r>
              <w:rPr>
                <w:rFonts w:ascii="Segoe UI Emoji" w:hAnsi="Segoe UI Emoji" w:eastAsia="Times New Roman" w:cs="Segoe UI Emoji"/>
                <w:bCs/>
                <w:color w:val="000000"/>
                <w:lang w:val="en-IN"/>
              </w:rPr>
              <w:t>❌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 xml:space="preserve"> (not leap year)</w:t>
            </w:r>
          </w:p>
          <w:p w14:paraId="05EB1C5A">
            <w:pPr>
              <w:numPr>
                <w:ilvl w:val="1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1440"/>
              </w:tabs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 xml:space="preserve">2024 </w:t>
            </w:r>
            <w:r>
              <w:rPr>
                <w:rFonts w:ascii="Segoe UI Emoji" w:hAnsi="Segoe UI Emoji" w:eastAsia="Times New Roman" w:cs="Segoe UI Emoji"/>
                <w:bCs/>
                <w:color w:val="000000"/>
                <w:lang w:val="en-IN"/>
              </w:rPr>
              <w:t>✅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 xml:space="preserve"> (leap year)</w:t>
            </w:r>
          </w:p>
          <w:p w14:paraId="0D7451C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Example Output:</w:t>
            </w:r>
          </w:p>
          <w:p w14:paraId="038CB6C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</w:p>
          <w:p w14:paraId="6955B47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</w:p>
          <w:p w14:paraId="524C27D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lang w:val="en-US" w:eastAsia="en-US"/>
              </w:rPr>
              <w:drawing>
                <wp:inline distT="0" distB="0" distL="0" distR="0">
                  <wp:extent cx="4314190" cy="1132205"/>
                  <wp:effectExtent l="0" t="0" r="0" b="0"/>
                  <wp:docPr id="1" name="Picture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1"/>
                          <pic:cNvPicPr/>
                        </pic:nvPicPr>
                        <pic:blipFill>
                          <a:blip r:embed="rId5"/>
                          <a:srcRect b="18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286" cy="113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C12B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Task Description#2</w:t>
            </w:r>
          </w:p>
          <w:p w14:paraId="0422920D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One-shot: Give one input-output example to guide AI in writing a function that converts centimeters to inches.</w:t>
            </w:r>
          </w:p>
          <w:p w14:paraId="3C10CB8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Expected Output#2</w:t>
            </w:r>
          </w:p>
          <w:p w14:paraId="5914E70E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Function with correct conversion logic</w:t>
            </w:r>
          </w:p>
          <w:p w14:paraId="41695E8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Prompt:</w:t>
            </w:r>
          </w:p>
          <w:p w14:paraId="68CB14B5">
            <w:pPr>
              <w:pStyle w:val="32"/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US"/>
              </w:rPr>
              <w:t>Write a Python function to convert centimeters to inches. Example: 10 cm = 3.937 inches.</w:t>
            </w:r>
          </w:p>
          <w:p w14:paraId="0A7F9A7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Generated Code:</w:t>
            </w:r>
          </w:p>
          <w:p w14:paraId="4503A96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lang w:val="en-US" w:eastAsia="en-US"/>
              </w:rPr>
              <w:drawing>
                <wp:inline distT="0" distB="0" distL="0" distR="0">
                  <wp:extent cx="5019040" cy="4552315"/>
                  <wp:effectExtent l="19050" t="0" r="0" b="0"/>
                  <wp:docPr id="15" name="Picture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048" cy="4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B4F7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 w:eastAsia="en-US"/>
              </w:rPr>
              <w:drawing>
                <wp:inline distT="0" distB="0" distL="0" distR="0">
                  <wp:extent cx="4486910" cy="3413125"/>
                  <wp:effectExtent l="19050" t="0" r="8890" b="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10" cy="341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B2EDD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</w:p>
          <w:p w14:paraId="6D30CAB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Explanation:</w:t>
            </w:r>
          </w:p>
          <w:p w14:paraId="09C9713F">
            <w:pPr>
              <w:pStyle w:val="32"/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 xml:space="preserve">The function converts centimeters to inches using the formula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cm / 2.54</w:t>
            </w: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.</w:t>
            </w:r>
          </w:p>
          <w:p w14:paraId="545DCCB3">
            <w:pPr>
              <w:pStyle w:val="32"/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 xml:space="preserve">It uses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type hints</w:t>
            </w: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 xml:space="preserve"> and a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docstring</w:t>
            </w: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 xml:space="preserve"> for clarity, and raises a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ValueError</w:t>
            </w: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 xml:space="preserve"> if a negative value is given.</w:t>
            </w:r>
          </w:p>
          <w:p w14:paraId="11A7F09E">
            <w:pPr>
              <w:pStyle w:val="32"/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The example block tests a few values and prints neatly formatted results.</w:t>
            </w:r>
          </w:p>
          <w:p w14:paraId="0671019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Example Output:</w:t>
            </w:r>
          </w:p>
          <w:p w14:paraId="14CB8D8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</w:p>
          <w:p w14:paraId="7ECCF9E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drawing>
                <wp:inline distT="0" distB="0" distL="114300" distR="114300">
                  <wp:extent cx="4492625" cy="1419225"/>
                  <wp:effectExtent l="0" t="0" r="3175" b="13335"/>
                  <wp:docPr id="6" name="Picture 6" descr="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1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640F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Task Description#3</w:t>
            </w:r>
          </w:p>
          <w:p w14:paraId="19ED6C77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Few-shot: Provide 2–3 examples to generate a function that formats full names as “Last, First”.</w:t>
            </w:r>
          </w:p>
          <w:p w14:paraId="55E0D48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Expected Output#3</w:t>
            </w:r>
          </w:p>
          <w:p w14:paraId="12B71654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Well-structured function respecting the examples</w:t>
            </w:r>
          </w:p>
          <w:p w14:paraId="72EDACD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Prompt:</w:t>
            </w:r>
          </w:p>
          <w:p w14:paraId="62BE5C33">
            <w:pPr>
              <w:pStyle w:val="32"/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Generate a function that formats full names as “Last, First.</w:t>
            </w:r>
          </w:p>
          <w:p w14:paraId="5B59263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  <w:t>Examples:</w:t>
            </w:r>
          </w:p>
          <w:p w14:paraId="7E1BEBE9">
            <w:pPr>
              <w:pStyle w:val="32"/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Jayanth  kasarla→ kasarla, Jayanth</w:t>
            </w:r>
          </w:p>
          <w:p w14:paraId="7F7840D9">
            <w:pPr>
              <w:pStyle w:val="32"/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Kiran  gundam → gundam, Kiran</w:t>
            </w:r>
          </w:p>
          <w:p w14:paraId="3248E97F">
            <w:pPr>
              <w:pStyle w:val="32"/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Karthik  darla → darla, Karthik</w:t>
            </w:r>
          </w:p>
          <w:p w14:paraId="4D1E412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Generated Code:</w:t>
            </w:r>
          </w:p>
          <w:p w14:paraId="75B751F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lang w:val="en-US" w:eastAsia="en-US"/>
              </w:rPr>
              <w:drawing>
                <wp:inline distT="0" distB="0" distL="0" distR="0">
                  <wp:extent cx="5704205" cy="5161280"/>
                  <wp:effectExtent l="19050" t="0" r="0" b="0"/>
                  <wp:docPr id="19" name="Picture 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762" cy="5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EDEC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Explanation:</w:t>
            </w:r>
          </w:p>
          <w:p w14:paraId="4C54158D">
            <w:pPr>
              <w:pStyle w:val="32"/>
              <w:numPr>
                <w:ilvl w:val="0"/>
                <w:numId w:val="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Function name format_name() splits the given name into words using split().</w:t>
            </w:r>
          </w:p>
          <w:p w14:paraId="047E9239">
            <w:pPr>
              <w:pStyle w:val="32"/>
              <w:numPr>
                <w:ilvl w:val="0"/>
                <w:numId w:val="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The last word becomes the surname, and the rest are treated as first name(s).</w:t>
            </w:r>
          </w:p>
          <w:p w14:paraId="459590F7">
            <w:pPr>
              <w:pStyle w:val="32"/>
              <w:numPr>
                <w:ilvl w:val="0"/>
                <w:numId w:val="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Finally, it joins them in the format “Last, First”.</w:t>
            </w:r>
          </w:p>
          <w:p w14:paraId="6EB5003E">
            <w:pPr>
              <w:pStyle w:val="32"/>
              <w:numPr>
                <w:ilvl w:val="0"/>
                <w:numId w:val="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Few-shot prompting (multiple examples) helped Copilot understand the pattern correctly.</w:t>
            </w:r>
          </w:p>
          <w:p w14:paraId="29B4244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Example Output:</w:t>
            </w:r>
          </w:p>
          <w:p w14:paraId="531E1A5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</w:p>
          <w:p w14:paraId="53CDF63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0000"/>
                <w:lang w:val="en-IN"/>
              </w:rPr>
              <w:drawing>
                <wp:inline distT="0" distB="0" distL="114300" distR="114300">
                  <wp:extent cx="4489450" cy="1151255"/>
                  <wp:effectExtent l="0" t="0" r="6350" b="6985"/>
                  <wp:docPr id="7" name="Picture 7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450" cy="115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D645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  <w:bookmarkStart w:id="0" w:name="_GoBack"/>
            <w:bookmarkEnd w:id="0"/>
          </w:p>
          <w:p w14:paraId="1FEB788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Task Description#4</w:t>
            </w:r>
          </w:p>
          <w:p w14:paraId="476E88B3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Compare zero-shot and few-shot prompts for writing a function that counts the number of vowels in a string.</w:t>
            </w:r>
          </w:p>
          <w:p w14:paraId="7D6D5D6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Expected Output#4</w:t>
            </w:r>
          </w:p>
          <w:p w14:paraId="086A1DBB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Functional output and comparative reflection</w:t>
            </w:r>
          </w:p>
          <w:p w14:paraId="341951A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Prompt:</w:t>
            </w:r>
          </w:p>
          <w:p w14:paraId="4C1CEFFD">
            <w:pPr>
              <w:pStyle w:val="32"/>
              <w:numPr>
                <w:ilvl w:val="0"/>
                <w:numId w:val="9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Zero-shot: Write a Python function to count vowels in a string.</w:t>
            </w:r>
          </w:p>
          <w:p w14:paraId="7BDF9E2C">
            <w:pPr>
              <w:pStyle w:val="32"/>
              <w:numPr>
                <w:ilvl w:val="0"/>
                <w:numId w:val="9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Few-shot:</w:t>
            </w: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Examples —</w:t>
            </w:r>
          </w:p>
          <w:p w14:paraId="101E6E61">
            <w:pPr>
              <w:numPr>
                <w:ilvl w:val="0"/>
                <w:numId w:val="9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“hello” → 2</w:t>
            </w:r>
          </w:p>
          <w:p w14:paraId="2E13F9AE">
            <w:pPr>
              <w:numPr>
                <w:ilvl w:val="0"/>
                <w:numId w:val="9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“AI” → 2</w:t>
            </w:r>
          </w:p>
          <w:p w14:paraId="4DC49986">
            <w:pPr>
              <w:numPr>
                <w:ilvl w:val="0"/>
                <w:numId w:val="9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“Ramesh” → 2</w:t>
            </w:r>
          </w:p>
          <w:p w14:paraId="2EFFFF2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360"/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</w:p>
          <w:p w14:paraId="3E70594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Generated Code:</w:t>
            </w:r>
          </w:p>
          <w:p w14:paraId="228F7FA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lang w:val="en-US" w:eastAsia="en-US"/>
              </w:rPr>
              <w:drawing>
                <wp:inline distT="0" distB="0" distL="0" distR="0">
                  <wp:extent cx="4492625" cy="4464685"/>
                  <wp:effectExtent l="0" t="0" r="3175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6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15CD8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70B62EF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Explanation</w:t>
            </w:r>
          </w:p>
          <w:p w14:paraId="3EA0E9F5">
            <w:pPr>
              <w:numPr>
                <w:ilvl w:val="0"/>
                <w:numId w:val="1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Zero-shot:</w:t>
            </w: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 xml:space="preserve"> Copilot generated a basic version using a string of vowels — correct but slightly less efficient.</w:t>
            </w:r>
          </w:p>
          <w:p w14:paraId="4F0FE21A">
            <w:pPr>
              <w:numPr>
                <w:ilvl w:val="0"/>
                <w:numId w:val="1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Few-shot:</w:t>
            </w: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 xml:space="preserve"> After giving examples, Copilot used a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set</w:t>
            </w: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 xml:space="preserve"> of vowels for faster membership checking (better performance).</w:t>
            </w:r>
          </w:p>
          <w:p w14:paraId="620CB791">
            <w:pPr>
              <w:numPr>
                <w:ilvl w:val="0"/>
                <w:numId w:val="1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Both give the same results, but few-shot produces more optimized logic.</w:t>
            </w:r>
          </w:p>
          <w:p w14:paraId="7804E93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Comparative Analysis:</w:t>
            </w:r>
          </w:p>
          <w:p w14:paraId="5226D0E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</w:p>
          <w:p w14:paraId="69BFA866">
            <w:pPr>
              <w:numPr>
                <w:ilvl w:val="0"/>
                <w:numId w:val="1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Implementation Differences</w:t>
            </w: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:</w:t>
            </w:r>
          </w:p>
          <w:p w14:paraId="1CCF8C9D">
            <w:pPr>
              <w:numPr>
                <w:ilvl w:val="1"/>
                <w:numId w:val="1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1440"/>
              </w:tabs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Zero-shot: Simpler, uses .lower(), only checks lowercase vowels</w:t>
            </w:r>
          </w:p>
          <w:p w14:paraId="6664A76D">
            <w:pPr>
              <w:numPr>
                <w:ilvl w:val="1"/>
                <w:numId w:val="1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1440"/>
              </w:tabs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Few-shot: More robust, handles both cases, uses set for efficiency</w:t>
            </w:r>
          </w:p>
          <w:p w14:paraId="2CD947E7">
            <w:pPr>
              <w:numPr>
                <w:ilvl w:val="0"/>
                <w:numId w:val="1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Advantages</w:t>
            </w: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:</w:t>
            </w:r>
          </w:p>
          <w:p w14:paraId="065D21F5">
            <w:pPr>
              <w:numPr>
                <w:ilvl w:val="1"/>
                <w:numId w:val="1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1440"/>
              </w:tabs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Zero-shot: More straightforward, less code</w:t>
            </w:r>
          </w:p>
          <w:p w14:paraId="615ACA00">
            <w:pPr>
              <w:numPr>
                <w:ilvl w:val="1"/>
                <w:numId w:val="1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Few-shot: More precise, handles edge cases better</w:t>
            </w:r>
          </w:p>
          <w:p w14:paraId="5255DBB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</w:p>
          <w:p w14:paraId="795956F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Example Output:</w:t>
            </w:r>
          </w:p>
          <w:p w14:paraId="0329012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lang w:val="en-US" w:eastAsia="en-US"/>
              </w:rPr>
              <w:drawing>
                <wp:inline distT="0" distB="0" distL="0" distR="0">
                  <wp:extent cx="4476115" cy="2881630"/>
                  <wp:effectExtent l="19050" t="0" r="635" b="0"/>
                  <wp:docPr id="5" name="Picture 5" descr="C:\Users\JAYANTH\OneDrive\Pictures\Screenshots\Screenshot 2025-11-08 1010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:\Users\JAYANTH\OneDrive\Pictures\Screenshots\Screenshot 2025-11-08 1010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115" cy="2881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93C8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</w:p>
          <w:p w14:paraId="63D152A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Output Comparison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lang w:val="en-IN"/>
              </w:rPr>
              <w:t>:</w:t>
            </w:r>
          </w:p>
          <w:p w14:paraId="65167D4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lang w:val="en-IN"/>
              </w:rPr>
            </w:pPr>
          </w:p>
          <w:p w14:paraId="367DB2BB">
            <w:pPr>
              <w:pStyle w:val="32"/>
              <w:numPr>
                <w:ilvl w:val="0"/>
                <w:numId w:val="1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</w:rPr>
              <w:t>The few-shot approach tends to be more reliable as it's guided by specific examples and edge cases.</w:t>
            </w:r>
          </w:p>
          <w:p w14:paraId="00801AA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</w:p>
          <w:p w14:paraId="7204D8A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Task Description#5</w:t>
            </w:r>
          </w:p>
          <w:p w14:paraId="69841E04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Use few-shot prompting to generate a function that reads a .txt file and returns the number of lines.</w:t>
            </w:r>
          </w:p>
          <w:p w14:paraId="42AD2A1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Expected Output#5</w:t>
            </w:r>
          </w:p>
          <w:p w14:paraId="1A7D74D8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Working file-processing function with AI-guided logic</w:t>
            </w:r>
          </w:p>
          <w:p w14:paraId="4D0B32B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 xml:space="preserve"> Prompt</w:t>
            </w:r>
          </w:p>
          <w:p w14:paraId="14B569CD">
            <w:pPr>
              <w:numPr>
                <w:ilvl w:val="0"/>
                <w:numId w:val="1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Write a Python function that reads a text file and returns the number of lines.</w:t>
            </w:r>
          </w:p>
          <w:p w14:paraId="7F8B09B3">
            <w:pPr>
              <w:numPr>
                <w:ilvl w:val="0"/>
                <w:numId w:val="1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Use examples like:</w:t>
            </w:r>
          </w:p>
          <w:p w14:paraId="1161413D">
            <w:pPr>
              <w:numPr>
                <w:ilvl w:val="1"/>
                <w:numId w:val="1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data.txt → 5 lines</w:t>
            </w:r>
          </w:p>
          <w:p w14:paraId="6A424851">
            <w:pPr>
              <w:numPr>
                <w:ilvl w:val="1"/>
                <w:numId w:val="1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notes.txt → 3 lines</w:t>
            </w:r>
          </w:p>
          <w:p w14:paraId="33642EF9">
            <w:pPr>
              <w:numPr>
                <w:ilvl w:val="1"/>
                <w:numId w:val="1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sample.txt → 10 lines</w:t>
            </w:r>
          </w:p>
          <w:p w14:paraId="45C919B1">
            <w:pPr>
              <w:numPr>
                <w:ilvl w:val="0"/>
                <w:numId w:val="1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lang w:val="en-IN"/>
              </w:rPr>
              <w:t>Include user input to specify the filename and print the result.</w:t>
            </w:r>
          </w:p>
          <w:p w14:paraId="22C25DC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Generated Code:</w:t>
            </w:r>
          </w:p>
          <w:p w14:paraId="2DAF57E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701ABD7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lang w:val="en-US" w:eastAsia="en-US"/>
              </w:rPr>
              <w:drawing>
                <wp:inline distT="0" distB="0" distL="0" distR="0">
                  <wp:extent cx="5723255" cy="5057140"/>
                  <wp:effectExtent l="19050" t="0" r="0" b="0"/>
                  <wp:docPr id="21" name="Picture 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810" cy="50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4BF2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IN"/>
              </w:rPr>
              <w:t>Explanation</w:t>
            </w:r>
          </w:p>
          <w:p w14:paraId="71CDEE83">
            <w:pPr>
              <w:pStyle w:val="32"/>
              <w:numPr>
                <w:ilvl w:val="0"/>
                <w:numId w:val="1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This function uses with open() to safely open the file in read mode.</w:t>
            </w:r>
          </w:p>
          <w:p w14:paraId="77B08F4A">
            <w:pPr>
              <w:pStyle w:val="32"/>
              <w:numPr>
                <w:ilvl w:val="0"/>
                <w:numId w:val="1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It reads all lines using readlines() and returns their count using len(lines).</w:t>
            </w:r>
          </w:p>
          <w:p w14:paraId="504943EC">
            <w:pPr>
              <w:pStyle w:val="32"/>
              <w:numPr>
                <w:ilvl w:val="0"/>
                <w:numId w:val="1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Few-shot prompting guided Copilot to handle file reading and counting automatically with examples.</w:t>
            </w:r>
          </w:p>
          <w:p w14:paraId="35DB53C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</w:p>
          <w:p w14:paraId="4763564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lang w:val="en-US"/>
              </w:rPr>
              <w:t>Example Output:</w:t>
            </w:r>
          </w:p>
          <w:p w14:paraId="3FF6203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/>
                <w:color w:val="000000"/>
                <w:lang w:val="en-US" w:eastAsia="en-US"/>
              </w:rPr>
              <w:drawing>
                <wp:inline distT="0" distB="0" distL="0" distR="0">
                  <wp:extent cx="4646295" cy="1882140"/>
                  <wp:effectExtent l="19050" t="0" r="1905" b="0"/>
                  <wp:docPr id="4" name="Picture 4" descr="C:\Users\JAYANTH\OneDrive\Pictures\Screenshots\Screenshot 2025-11-08 0954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:\Users\JAYANTH\OneDrive\Pictures\Screenshots\Screenshot 2025-11-08 0954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295" cy="188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E9C91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</w:p>
          <w:p w14:paraId="6014149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A working Python function that correctly reads a .txt file and returns the total number of lines.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lang w:val="en-IN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/>
                <w:color w:val="000000"/>
                <w:lang w:val="en-IN"/>
              </w:rPr>
              <w:t>The program should:</w:t>
            </w:r>
          </w:p>
          <w:p w14:paraId="7312AA75">
            <w:pPr>
              <w:numPr>
                <w:ilvl w:val="0"/>
                <w:numId w:val="1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Accept the filename from the user.</w:t>
            </w:r>
          </w:p>
          <w:p w14:paraId="27C3C64F">
            <w:pPr>
              <w:numPr>
                <w:ilvl w:val="0"/>
                <w:numId w:val="1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Open and read the file safely.</w:t>
            </w:r>
          </w:p>
          <w:p w14:paraId="68E676BB">
            <w:pPr>
              <w:numPr>
                <w:ilvl w:val="0"/>
                <w:numId w:val="1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lang w:val="en-IN"/>
              </w:rPr>
              <w:t>Count and display the number of lines present in the file.</w:t>
            </w:r>
          </w:p>
          <w:p w14:paraId="3C5C993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</w:p>
          <w:p w14:paraId="0E7A854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</w:p>
          <w:p w14:paraId="6058B19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</w:p>
          <w:p w14:paraId="55F88F9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90386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</w:p>
          <w:p w14:paraId="40FD507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</w:p>
          <w:p w14:paraId="157064C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Evaluation Criteria:</w:t>
            </w:r>
          </w:p>
          <w:p w14:paraId="4C63472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</w:p>
          <w:tbl>
            <w:tblPr>
              <w:tblStyle w:val="41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1E4024BB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E94D65B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09B88A5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</w:rPr>
                    <w:t>Max Marks</w:t>
                  </w:r>
                </w:p>
              </w:tc>
            </w:tr>
            <w:tr w14:paraId="6FF3B974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C0FFCAD">
                  <w:pPr>
                    <w:widowControl/>
                    <w:rPr>
                      <w:rFonts w:ascii="Times New Roman" w:hAnsi="Times New Roman" w:eastAsia="Times New Roman" w:cs="Times New Roman"/>
                    </w:rPr>
                  </w:pPr>
                  <w:r>
                    <w:rPr>
                      <w:rFonts w:ascii="Times New Roman" w:hAnsi="Times New Roman" w:eastAsia="Times New Roman" w:cs="Times New Roman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0B4E7B4">
                  <w:pPr>
                    <w:widowControl/>
                    <w:rPr>
                      <w:rFonts w:ascii="Times New Roman" w:hAnsi="Times New Roman" w:eastAsia="Times New Roman" w:cs="Times New Roman"/>
                    </w:rPr>
                  </w:pPr>
                  <w:r>
                    <w:rPr>
                      <w:rFonts w:ascii="Times New Roman" w:hAnsi="Times New Roman" w:eastAsia="Times New Roman" w:cs="Times New Roman"/>
                    </w:rPr>
                    <w:t>2.5</w:t>
                  </w:r>
                </w:p>
              </w:tc>
            </w:tr>
            <w:tr w14:paraId="5A3CA9B1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4FAAEEEB">
                  <w:pPr>
                    <w:widowControl/>
                    <w:rPr>
                      <w:rFonts w:ascii="Times New Roman" w:hAnsi="Times New Roman" w:eastAsia="Times New Roman" w:cs="Times New Roman"/>
                    </w:rPr>
                  </w:pPr>
                  <w:r>
                    <w:rPr>
                      <w:rFonts w:ascii="Times New Roman" w:hAnsi="Times New Roman" w:eastAsia="Times New Roman" w:cs="Times New Roman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C8BDEF9">
                  <w:pPr>
                    <w:widowControl/>
                    <w:rPr>
                      <w:rFonts w:ascii="Times New Roman" w:hAnsi="Times New Roman" w:eastAsia="Times New Roman" w:cs="Times New Roman"/>
                    </w:rPr>
                  </w:pPr>
                  <w:r>
                    <w:rPr>
                      <w:rFonts w:ascii="Times New Roman" w:hAnsi="Times New Roman" w:eastAsia="Times New Roman" w:cs="Times New Roman"/>
                    </w:rPr>
                    <w:t>2.5</w:t>
                  </w:r>
                </w:p>
              </w:tc>
            </w:tr>
            <w:tr w14:paraId="58FC3A0F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60D4836D">
                  <w:pPr>
                    <w:widowControl/>
                    <w:rPr>
                      <w:rFonts w:ascii="Times New Roman" w:hAnsi="Times New Roman" w:eastAsia="Times New Roman" w:cs="Times New Roman"/>
                    </w:rPr>
                  </w:pPr>
                  <w:r>
                    <w:rPr>
                      <w:rFonts w:ascii="Times New Roman" w:hAnsi="Times New Roman" w:eastAsia="Times New Roman" w:cs="Times New Roman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FD5A545">
                  <w:pPr>
                    <w:widowControl/>
                    <w:rPr>
                      <w:rFonts w:ascii="Times New Roman" w:hAnsi="Times New Roman" w:eastAsia="Times New Roman" w:cs="Times New Roman"/>
                    </w:rPr>
                  </w:pPr>
                  <w:r>
                    <w:rPr>
                      <w:rFonts w:ascii="Times New Roman" w:hAnsi="Times New Roman" w:eastAsia="Times New Roman" w:cs="Times New Roman"/>
                    </w:rPr>
                    <w:t>2.5</w:t>
                  </w:r>
                </w:p>
              </w:tc>
            </w:tr>
            <w:tr w14:paraId="62B3889D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1A4B73C2">
                  <w:pPr>
                    <w:widowControl/>
                    <w:rPr>
                      <w:rFonts w:ascii="Times New Roman" w:hAnsi="Times New Roman" w:eastAsia="Times New Roman" w:cs="Times New Roman"/>
                    </w:rPr>
                  </w:pPr>
                  <w:r>
                    <w:rPr>
                      <w:rFonts w:ascii="Times New Roman" w:hAnsi="Times New Roman" w:eastAsia="Times New Roman" w:cs="Times New Roman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43B00E">
                  <w:pPr>
                    <w:widowControl/>
                    <w:rPr>
                      <w:rFonts w:ascii="Times New Roman" w:hAnsi="Times New Roman" w:eastAsia="Times New Roman" w:cs="Times New Roman"/>
                    </w:rPr>
                  </w:pPr>
                  <w:r>
                    <w:rPr>
                      <w:rFonts w:ascii="Times New Roman" w:hAnsi="Times New Roman" w:eastAsia="Times New Roman" w:cs="Times New Roman"/>
                    </w:rPr>
                    <w:t>2.5</w:t>
                  </w:r>
                </w:p>
              </w:tc>
            </w:tr>
            <w:tr w14:paraId="4022204B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A7FEDCA">
                  <w:pPr>
                    <w:widowControl/>
                    <w:rPr>
                      <w:rFonts w:ascii="Times New Roman" w:hAnsi="Times New Roman" w:eastAsia="Times New Roman" w:cs="Times New Roman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0596559">
                  <w:pPr>
                    <w:widowControl/>
                    <w:rPr>
                      <w:rFonts w:ascii="Times New Roman" w:hAnsi="Times New Roman" w:eastAsia="Times New Roman" w:cs="Times New Roman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</w:rPr>
                    <w:t>10 Marks</w:t>
                  </w:r>
                </w:p>
              </w:tc>
            </w:tr>
          </w:tbl>
          <w:p w14:paraId="1FBB1E0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14D4084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Week3 -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F61BB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</w:tbl>
    <w:p w14:paraId="3A1417BC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FEF13E4E-9AA9-4602-9B03-73ED9843FF4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082724AE-EB54-4A89-A891-49F14A565BD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A490793B-5B55-49B4-A376-AC2AE0F88AAA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7E6CB340-794D-4891-B955-2385B3FA0697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5" w:fontKey="{00E2891A-84C7-4EF7-BBA6-CD68F7D5E37B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4612AE96-DC5B-4862-BF55-C2CB83259956}"/>
  </w:font>
  <w:font w:name="Noto Sans Symbol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7A3BD2D5-BF80-418F-80C7-E65850B47BEC}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  <w:embedRegular r:id="rId8" w:fontKey="{6C9CF2BF-5337-4AD1-9B4C-283BE6A97BE9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AE4F0C"/>
    <w:multiLevelType w:val="multilevel"/>
    <w:tmpl w:val="03AE4F0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CE84258"/>
    <w:multiLevelType w:val="multilevel"/>
    <w:tmpl w:val="0CE8425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17873A03"/>
    <w:multiLevelType w:val="multilevel"/>
    <w:tmpl w:val="17873A0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196D23DA"/>
    <w:multiLevelType w:val="multilevel"/>
    <w:tmpl w:val="196D23DA"/>
    <w:lvl w:ilvl="0" w:tentative="0">
      <w:start w:val="1"/>
      <w:numFmt w:val="bullet"/>
      <w:lvlText w:val=""/>
      <w:lvlJc w:val="left"/>
      <w:pPr>
        <w:ind w:left="828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54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6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8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70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42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14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6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88" w:hanging="360"/>
      </w:pPr>
      <w:rPr>
        <w:rFonts w:hint="default" w:ascii="Wingdings" w:hAnsi="Wingdings"/>
      </w:rPr>
    </w:lvl>
  </w:abstractNum>
  <w:abstractNum w:abstractNumId="4">
    <w:nsid w:val="19F45B0B"/>
    <w:multiLevelType w:val="multilevel"/>
    <w:tmpl w:val="19F45B0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2F2F6053"/>
    <w:multiLevelType w:val="multilevel"/>
    <w:tmpl w:val="2F2F605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6">
    <w:nsid w:val="37EE61BC"/>
    <w:multiLevelType w:val="multilevel"/>
    <w:tmpl w:val="37EE61B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38681C3D"/>
    <w:multiLevelType w:val="multilevel"/>
    <w:tmpl w:val="38681C3D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8">
    <w:nsid w:val="453557F2"/>
    <w:multiLevelType w:val="multilevel"/>
    <w:tmpl w:val="453557F2"/>
    <w:lvl w:ilvl="0" w:tentative="0">
      <w:start w:val="1"/>
      <w:numFmt w:val="bullet"/>
      <w:lvlText w:val=""/>
      <w:lvlJc w:val="left"/>
      <w:pPr>
        <w:ind w:left="804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524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44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64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84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404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124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44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64" w:hanging="360"/>
      </w:pPr>
      <w:rPr>
        <w:rFonts w:hint="default" w:ascii="Wingdings" w:hAnsi="Wingdings"/>
      </w:rPr>
    </w:lvl>
  </w:abstractNum>
  <w:abstractNum w:abstractNumId="9">
    <w:nsid w:val="4DC415ED"/>
    <w:multiLevelType w:val="multilevel"/>
    <w:tmpl w:val="4DC415ED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10">
    <w:nsid w:val="504F1C02"/>
    <w:multiLevelType w:val="multilevel"/>
    <w:tmpl w:val="504F1C0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526E0BF2"/>
    <w:multiLevelType w:val="multilevel"/>
    <w:tmpl w:val="526E0BF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66F939F2"/>
    <w:multiLevelType w:val="multilevel"/>
    <w:tmpl w:val="66F939F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6CA3058A"/>
    <w:multiLevelType w:val="multilevel"/>
    <w:tmpl w:val="6CA3058A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9"/>
  </w:num>
  <w:num w:numId="2">
    <w:abstractNumId w:val="5"/>
  </w:num>
  <w:num w:numId="3">
    <w:abstractNumId w:val="7"/>
  </w:num>
  <w:num w:numId="4">
    <w:abstractNumId w:val="13"/>
  </w:num>
  <w:num w:numId="5">
    <w:abstractNumId w:val="2"/>
  </w:num>
  <w:num w:numId="6">
    <w:abstractNumId w:val="8"/>
  </w:num>
  <w:num w:numId="7">
    <w:abstractNumId w:val="3"/>
  </w:num>
  <w:num w:numId="8">
    <w:abstractNumId w:val="4"/>
  </w:num>
  <w:num w:numId="9">
    <w:abstractNumId w:val="12"/>
  </w:num>
  <w:num w:numId="10">
    <w:abstractNumId w:val="0"/>
  </w:num>
  <w:num w:numId="11">
    <w:abstractNumId w:val="1"/>
  </w:num>
  <w:num w:numId="12">
    <w:abstractNumId w:val="6"/>
  </w:num>
  <w:num w:numId="13">
    <w:abstractNumId w:val="11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characterSpacingControl w:val="doNotCompress"/>
  <w:compat>
    <w:compatSetting w:name="compatibilityMode" w:uri="http://schemas.microsoft.com/office/word" w:val="12"/>
  </w:compat>
  <w:rsids>
    <w:rsidRoot w:val="002E4D16"/>
    <w:rsid w:val="000068E5"/>
    <w:rsid w:val="00086AA9"/>
    <w:rsid w:val="000B3767"/>
    <w:rsid w:val="000C582C"/>
    <w:rsid w:val="0022046D"/>
    <w:rsid w:val="00220E1C"/>
    <w:rsid w:val="00271B51"/>
    <w:rsid w:val="002B5D14"/>
    <w:rsid w:val="002E4D16"/>
    <w:rsid w:val="003E2619"/>
    <w:rsid w:val="0042726C"/>
    <w:rsid w:val="0043635C"/>
    <w:rsid w:val="004514A1"/>
    <w:rsid w:val="00467D99"/>
    <w:rsid w:val="00482DCE"/>
    <w:rsid w:val="004F6A95"/>
    <w:rsid w:val="004F7F0D"/>
    <w:rsid w:val="00556B50"/>
    <w:rsid w:val="005B3EA3"/>
    <w:rsid w:val="005E09BD"/>
    <w:rsid w:val="00602922"/>
    <w:rsid w:val="0067060F"/>
    <w:rsid w:val="0073695F"/>
    <w:rsid w:val="007378B2"/>
    <w:rsid w:val="007920A3"/>
    <w:rsid w:val="008E348A"/>
    <w:rsid w:val="0092531E"/>
    <w:rsid w:val="00951B1C"/>
    <w:rsid w:val="009E564A"/>
    <w:rsid w:val="009F62AD"/>
    <w:rsid w:val="00A36C72"/>
    <w:rsid w:val="00B82269"/>
    <w:rsid w:val="00B97210"/>
    <w:rsid w:val="00CB2A24"/>
    <w:rsid w:val="00CD7E37"/>
    <w:rsid w:val="00D071F3"/>
    <w:rsid w:val="00D21C70"/>
    <w:rsid w:val="00D323F5"/>
    <w:rsid w:val="00E14C42"/>
    <w:rsid w:val="00E35BFE"/>
    <w:rsid w:val="00E61E71"/>
    <w:rsid w:val="00E71DB2"/>
    <w:rsid w:val="00E77BD3"/>
    <w:rsid w:val="00EB2C9D"/>
    <w:rsid w:val="00F77BE1"/>
    <w:rsid w:val="00FB222B"/>
    <w:rsid w:val="00FD2397"/>
    <w:rsid w:val="47444C44"/>
    <w:rsid w:val="76D75346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eastAsia="en-I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i/>
      <w:color w:val="366091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color w:val="366091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/>
      <w:outlineLvl w:val="5"/>
    </w:pPr>
    <w:rPr>
      <w:i/>
      <w:color w:val="595959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85858" w:themeColor="text1" w:themeTint="A6"/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8"/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8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8"/>
    <w:semiHidden/>
    <w:unhideWhenUsed/>
    <w:qFormat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5">
    <w:name w:val="Strong"/>
    <w:basedOn w:val="11"/>
    <w:qFormat/>
    <w:uiPriority w:val="22"/>
    <w:rPr>
      <w:b/>
      <w:bCs/>
    </w:rPr>
  </w:style>
  <w:style w:type="paragraph" w:styleId="16">
    <w:name w:val="Subtitle"/>
    <w:basedOn w:val="1"/>
    <w:next w:val="1"/>
    <w:link w:val="29"/>
    <w:qFormat/>
    <w:uiPriority w:val="11"/>
    <w:pPr>
      <w:spacing w:after="160"/>
    </w:pPr>
    <w:rPr>
      <w:color w:val="595959"/>
      <w:sz w:val="28"/>
      <w:szCs w:val="28"/>
    </w:rPr>
  </w:style>
  <w:style w:type="paragraph" w:styleId="17">
    <w:name w:val="Title"/>
    <w:basedOn w:val="1"/>
    <w:next w:val="1"/>
    <w:link w:val="28"/>
    <w:qFormat/>
    <w:uiPriority w:val="1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8">
    <w:name w:val="Table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366091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qFormat/>
    <w:uiPriority w:val="9"/>
    <w:rPr>
      <w:rFonts w:eastAsiaTheme="majorEastAsia" w:cstheme="majorBidi"/>
      <w:color w:val="366091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366091" w:themeColor="accent1" w:themeShade="BF"/>
    </w:rPr>
  </w:style>
  <w:style w:type="character" w:customStyle="1" w:styleId="23">
    <w:name w:val="Heading 5 Char"/>
    <w:basedOn w:val="11"/>
    <w:link w:val="6"/>
    <w:semiHidden/>
    <w:qFormat/>
    <w:uiPriority w:val="9"/>
    <w:rPr>
      <w:rFonts w:eastAsiaTheme="majorEastAsia" w:cstheme="majorBidi"/>
      <w:color w:val="366091" w:themeColor="accent1" w:themeShade="BF"/>
    </w:rPr>
  </w:style>
  <w:style w:type="character" w:customStyle="1" w:styleId="24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85858" w:themeColor="text1" w:themeTint="A6"/>
    </w:rPr>
  </w:style>
  <w:style w:type="character" w:customStyle="1" w:styleId="25">
    <w:name w:val="Heading 7 Char"/>
    <w:basedOn w:val="11"/>
    <w:link w:val="8"/>
    <w:semiHidden/>
    <w:qFormat/>
    <w:uiPriority w:val="9"/>
    <w:rPr>
      <w:rFonts w:eastAsiaTheme="majorEastAsia" w:cstheme="majorBidi"/>
      <w:color w:val="585858" w:themeColor="text1" w:themeTint="A6"/>
    </w:rPr>
  </w:style>
  <w:style w:type="character" w:customStyle="1" w:styleId="26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8"/>
    </w:rPr>
  </w:style>
  <w:style w:type="character" w:customStyle="1" w:styleId="27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8"/>
    </w:rPr>
  </w:style>
  <w:style w:type="character" w:customStyle="1" w:styleId="28">
    <w:name w:val="Title Char"/>
    <w:basedOn w:val="11"/>
    <w:link w:val="17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6"/>
    <w:qFormat/>
    <w:uiPriority w:val="11"/>
    <w:rPr>
      <w:rFonts w:eastAsiaTheme="majorEastAsia" w:cstheme="majorBidi"/>
      <w:color w:val="585858" w:themeColor="text1" w:themeTint="A6"/>
      <w:spacing w:val="15"/>
      <w:sz w:val="28"/>
      <w:szCs w:val="28"/>
    </w:rPr>
  </w:style>
  <w:style w:type="paragraph" w:styleId="30">
    <w:name w:val="Quote"/>
    <w:basedOn w:val="1"/>
    <w:next w:val="1"/>
    <w:link w:val="31"/>
    <w:qFormat/>
    <w:uiPriority w:val="29"/>
    <w:pPr>
      <w:spacing w:before="160" w:after="160"/>
      <w:jc w:val="center"/>
    </w:pPr>
    <w:rPr>
      <w:i/>
      <w:iCs/>
      <w:color w:val="3F3F3F" w:themeColor="text1" w:themeTint="BF"/>
    </w:rPr>
  </w:style>
  <w:style w:type="character" w:customStyle="1" w:styleId="31">
    <w:name w:val="Quote Char"/>
    <w:basedOn w:val="11"/>
    <w:link w:val="30"/>
    <w:uiPriority w:val="29"/>
    <w:rPr>
      <w:i/>
      <w:iCs/>
      <w:color w:val="3F3F3F" w:themeColor="text1" w:themeTint="BF"/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366091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66091" w:themeColor="accent1" w:themeShade="BF"/>
    </w:rPr>
  </w:style>
  <w:style w:type="character" w:customStyle="1" w:styleId="35">
    <w:name w:val="Intense Quote Char"/>
    <w:basedOn w:val="11"/>
    <w:link w:val="34"/>
    <w:qFormat/>
    <w:uiPriority w:val="30"/>
    <w:rPr>
      <w:i/>
      <w:iCs/>
      <w:color w:val="366091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366091" w:themeColor="accent1" w:themeShade="BF"/>
      <w:spacing w:val="5"/>
    </w:rPr>
  </w:style>
  <w:style w:type="paragraph" w:customStyle="1" w:styleId="37">
    <w:name w:val="Table Paragraph"/>
    <w:basedOn w:val="1"/>
    <w:qFormat/>
    <w:uiPriority w:val="1"/>
    <w:pPr>
      <w:ind w:left="107"/>
    </w:pPr>
  </w:style>
  <w:style w:type="character" w:customStyle="1" w:styleId="38">
    <w:name w:val="Balloon Text Char"/>
    <w:basedOn w:val="11"/>
    <w:link w:val="13"/>
    <w:semiHidden/>
    <w:qFormat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39">
    <w:name w:val="_Style 38"/>
    <w:basedOn w:val="12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40">
    <w:name w:val="_Style 39"/>
    <w:basedOn w:val="12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1">
    <w:name w:val="_Style 40"/>
    <w:basedOn w:val="12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2.xml"/><Relationship Id="rId16" Type="http://schemas.openxmlformats.org/officeDocument/2006/relationships/customXml" Target="../customXml/item1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50272CB4-175D-4FF3-8D2D-77FE1E85E8CA}">
  <ds:schemaRefs/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</Pages>
  <Words>838</Words>
  <Characters>4783</Characters>
  <Lines>39</Lines>
  <Paragraphs>11</Paragraphs>
  <TotalTime>212</TotalTime>
  <ScaleCrop>false</ScaleCrop>
  <LinksUpToDate>false</LinksUpToDate>
  <CharactersWithSpaces>5610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2025-11-03T09:43:00Z</dcterms:created>
  <dc:creator>SUDHEER KUMAR KOMURAVELLY</dc:creator>
  <cp:lastModifiedBy>WPS_1608305396</cp:lastModifiedBy>
  <dcterms:modified xsi:type="dcterms:W3CDTF">2025-11-11T15:18:48Z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B63BBA901BC3452BBB789E39AAFD6040_12</vt:lpwstr>
  </property>
</Properties>
</file>